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2D" w:rsidRPr="00090895" w:rsidRDefault="0061562D" w:rsidP="0061562D">
      <w:pPr>
        <w:shd w:val="clear" w:color="auto" w:fill="FFFFFF"/>
        <w:spacing w:after="0" w:line="360" w:lineRule="auto"/>
        <w:rPr>
          <w:rFonts w:asciiTheme="minorHAnsi" w:eastAsia="Times New Roman" w:hAnsiTheme="minorHAnsi" w:cs="Arial"/>
          <w:b/>
          <w:sz w:val="22"/>
          <w:lang w:val="de-DE"/>
        </w:rPr>
      </w:pPr>
    </w:p>
    <w:p w:rsidR="00090895" w:rsidRDefault="00090895" w:rsidP="00090895">
      <w:pPr>
        <w:jc w:val="center"/>
        <w:rPr>
          <w:rFonts w:asciiTheme="minorHAnsi" w:hAnsiTheme="minorHAnsi" w:cs="Verdana"/>
          <w:b/>
          <w:sz w:val="28"/>
          <w:szCs w:val="28"/>
          <w:lang w:val="de-DE"/>
        </w:rPr>
      </w:pPr>
      <w:r w:rsidRPr="00090895">
        <w:rPr>
          <w:rFonts w:asciiTheme="minorHAnsi" w:hAnsiTheme="minorHAnsi" w:cs="Verdana"/>
          <w:b/>
          <w:sz w:val="28"/>
          <w:szCs w:val="28"/>
          <w:lang w:val="de-DE"/>
        </w:rPr>
        <w:t xml:space="preserve">Proto Labs zeigt Stärken </w:t>
      </w:r>
      <w:r w:rsidR="0092570E">
        <w:rPr>
          <w:rFonts w:asciiTheme="minorHAnsi" w:hAnsiTheme="minorHAnsi" w:cs="Verdana"/>
          <w:b/>
          <w:sz w:val="28"/>
          <w:szCs w:val="28"/>
          <w:lang w:val="de-DE"/>
        </w:rPr>
        <w:t>von automatisierter Fertigung</w:t>
      </w:r>
    </w:p>
    <w:p w:rsidR="00090895" w:rsidRPr="00090895" w:rsidRDefault="00090895" w:rsidP="00090895">
      <w:pPr>
        <w:jc w:val="center"/>
        <w:rPr>
          <w:rFonts w:asciiTheme="minorHAnsi" w:hAnsiTheme="minorHAnsi" w:cs="Verdana"/>
          <w:b/>
          <w:sz w:val="28"/>
          <w:szCs w:val="28"/>
          <w:lang w:val="de-DE"/>
        </w:rPr>
      </w:pPr>
      <w:r w:rsidRPr="00090895">
        <w:rPr>
          <w:rFonts w:asciiTheme="minorHAnsi" w:hAnsiTheme="minorHAnsi" w:cs="Verdana"/>
          <w:b/>
          <w:sz w:val="28"/>
          <w:szCs w:val="28"/>
          <w:lang w:val="de-DE"/>
        </w:rPr>
        <w:t xml:space="preserve">auf der </w:t>
      </w:r>
      <w:proofErr w:type="spellStart"/>
      <w:r w:rsidRPr="00090895">
        <w:rPr>
          <w:rFonts w:asciiTheme="minorHAnsi" w:hAnsiTheme="minorHAnsi" w:cs="Verdana"/>
          <w:b/>
          <w:sz w:val="28"/>
          <w:szCs w:val="28"/>
          <w:lang w:val="de-DE"/>
        </w:rPr>
        <w:t>MedTec</w:t>
      </w:r>
      <w:proofErr w:type="spellEnd"/>
      <w:r w:rsidRPr="00090895">
        <w:rPr>
          <w:rFonts w:asciiTheme="minorHAnsi" w:hAnsiTheme="minorHAnsi" w:cs="Verdana"/>
          <w:b/>
          <w:sz w:val="28"/>
          <w:szCs w:val="28"/>
          <w:lang w:val="de-DE"/>
        </w:rPr>
        <w:t xml:space="preserve"> Europe</w:t>
      </w:r>
    </w:p>
    <w:p w:rsidR="00090895" w:rsidRPr="00090895" w:rsidRDefault="00090895" w:rsidP="00090895">
      <w:pPr>
        <w:rPr>
          <w:rFonts w:asciiTheme="minorHAnsi" w:hAnsiTheme="minorHAnsi" w:cs="Verdana"/>
          <w:sz w:val="22"/>
          <w:lang w:val="de-DE"/>
        </w:rPr>
      </w:pPr>
    </w:p>
    <w:p w:rsidR="00090895" w:rsidRPr="00090895" w:rsidRDefault="00090895" w:rsidP="00090895">
      <w:pPr>
        <w:rPr>
          <w:rFonts w:asciiTheme="minorHAnsi" w:hAnsiTheme="minorHAnsi" w:cs="Verdana"/>
          <w:sz w:val="22"/>
          <w:lang w:val="de-DE"/>
        </w:rPr>
      </w:pPr>
    </w:p>
    <w:p w:rsidR="000675DF" w:rsidRDefault="00570495" w:rsidP="00090895">
      <w:p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 xml:space="preserve">Von Dienstag, den 12.04. bis Donnerstag 14.04.2016 findet auf dem Messegelände in Stuttgart die diesjährige </w:t>
      </w:r>
      <w:proofErr w:type="spellStart"/>
      <w:r>
        <w:rPr>
          <w:rFonts w:asciiTheme="minorHAnsi" w:hAnsiTheme="minorHAnsi" w:cs="Verdana"/>
          <w:iCs/>
          <w:sz w:val="22"/>
          <w:lang w:val="de-DE"/>
        </w:rPr>
        <w:t>Med</w:t>
      </w:r>
      <w:r w:rsidR="0092570E">
        <w:rPr>
          <w:rFonts w:asciiTheme="minorHAnsi" w:hAnsiTheme="minorHAnsi" w:cs="Verdana"/>
          <w:iCs/>
          <w:sz w:val="22"/>
          <w:lang w:val="de-DE"/>
        </w:rPr>
        <w:t>t</w:t>
      </w:r>
      <w:r>
        <w:rPr>
          <w:rFonts w:asciiTheme="minorHAnsi" w:hAnsiTheme="minorHAnsi" w:cs="Verdana"/>
          <w:iCs/>
          <w:sz w:val="22"/>
          <w:lang w:val="de-DE"/>
        </w:rPr>
        <w:t>ec</w:t>
      </w:r>
      <w:proofErr w:type="spellEnd"/>
      <w:r>
        <w:rPr>
          <w:rFonts w:asciiTheme="minorHAnsi" w:hAnsiTheme="minorHAnsi" w:cs="Verdana"/>
          <w:iCs/>
          <w:sz w:val="22"/>
          <w:lang w:val="de-DE"/>
        </w:rPr>
        <w:t xml:space="preserve"> Europe (</w:t>
      </w:r>
      <w:hyperlink r:id="rId7" w:history="1">
        <w:r w:rsidR="00F544E9" w:rsidRPr="007E0F13">
          <w:rPr>
            <w:rStyle w:val="Hyperlink"/>
            <w:rFonts w:asciiTheme="minorHAnsi" w:hAnsiTheme="minorHAnsi" w:cs="Verdana"/>
            <w:iCs/>
            <w:sz w:val="22"/>
            <w:lang w:val="de-DE"/>
          </w:rPr>
          <w:t>http://www.medteceurope.com/de</w:t>
        </w:r>
      </w:hyperlink>
      <w:r w:rsidR="00F544E9">
        <w:rPr>
          <w:rFonts w:asciiTheme="minorHAnsi" w:hAnsiTheme="minorHAnsi" w:cs="Verdana"/>
          <w:iCs/>
          <w:sz w:val="22"/>
          <w:lang w:val="de-DE"/>
        </w:rPr>
        <w:t xml:space="preserve">) </w:t>
      </w:r>
      <w:r>
        <w:rPr>
          <w:rFonts w:asciiTheme="minorHAnsi" w:hAnsiTheme="minorHAnsi" w:cs="Verdana"/>
          <w:iCs/>
          <w:sz w:val="22"/>
          <w:lang w:val="de-DE"/>
        </w:rPr>
        <w:t>statt und zeigt modernste Innovationen aus der Medizintechnik auf</w:t>
      </w:r>
      <w:r w:rsidR="000675DF">
        <w:rPr>
          <w:rFonts w:asciiTheme="minorHAnsi" w:hAnsiTheme="minorHAnsi" w:cs="Verdana"/>
          <w:iCs/>
          <w:sz w:val="22"/>
          <w:lang w:val="de-DE"/>
        </w:rPr>
        <w:t>!</w:t>
      </w:r>
    </w:p>
    <w:p w:rsidR="000675DF" w:rsidRDefault="000675DF" w:rsidP="00090895">
      <w:p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 xml:space="preserve">Auch Proto Labs </w:t>
      </w:r>
      <w:r w:rsidR="00F544E9">
        <w:rPr>
          <w:rFonts w:asciiTheme="minorHAnsi" w:hAnsiTheme="minorHAnsi" w:cs="Verdana"/>
          <w:iCs/>
          <w:sz w:val="22"/>
          <w:lang w:val="de-DE"/>
        </w:rPr>
        <w:t>präsentiert</w:t>
      </w:r>
      <w:r>
        <w:rPr>
          <w:rFonts w:asciiTheme="minorHAnsi" w:hAnsiTheme="minorHAnsi" w:cs="Verdana"/>
          <w:iCs/>
          <w:sz w:val="22"/>
          <w:lang w:val="de-DE"/>
        </w:rPr>
        <w:t xml:space="preserve"> die neuesten Entwicklungen und Highlights speziell auch im Bereich der Medizintechnik und möchte</w:t>
      </w:r>
      <w:r w:rsidR="00570495">
        <w:rPr>
          <w:rFonts w:asciiTheme="minorHAnsi" w:hAnsiTheme="minorHAnsi" w:cs="Verdana"/>
          <w:iCs/>
          <w:sz w:val="22"/>
          <w:lang w:val="de-DE"/>
        </w:rPr>
        <w:t xml:space="preserve"> Sie herzlich</w:t>
      </w:r>
      <w:r>
        <w:rPr>
          <w:rFonts w:asciiTheme="minorHAnsi" w:hAnsiTheme="minorHAnsi" w:cs="Verdana"/>
          <w:iCs/>
          <w:sz w:val="22"/>
          <w:lang w:val="de-DE"/>
        </w:rPr>
        <w:t xml:space="preserve"> zum persönlichen Gespräch und Erfahrungsaustausch auf dem </w:t>
      </w:r>
      <w:r w:rsidRPr="00F544E9">
        <w:rPr>
          <w:rFonts w:asciiTheme="minorHAnsi" w:hAnsiTheme="minorHAnsi" w:cs="Verdana"/>
          <w:b/>
          <w:iCs/>
          <w:sz w:val="22"/>
          <w:lang w:val="de-DE"/>
        </w:rPr>
        <w:t xml:space="preserve">Proto Labs Stand C58 </w:t>
      </w:r>
      <w:r>
        <w:rPr>
          <w:rFonts w:asciiTheme="minorHAnsi" w:hAnsiTheme="minorHAnsi" w:cs="Verdana"/>
          <w:iCs/>
          <w:sz w:val="22"/>
          <w:lang w:val="de-DE"/>
        </w:rPr>
        <w:t xml:space="preserve">in </w:t>
      </w:r>
      <w:r w:rsidRPr="00F544E9">
        <w:rPr>
          <w:rFonts w:asciiTheme="minorHAnsi" w:hAnsiTheme="minorHAnsi" w:cs="Verdana"/>
          <w:b/>
          <w:iCs/>
          <w:sz w:val="22"/>
          <w:lang w:val="de-DE"/>
        </w:rPr>
        <w:t>Halle 7</w:t>
      </w:r>
      <w:r>
        <w:rPr>
          <w:rFonts w:asciiTheme="minorHAnsi" w:hAnsiTheme="minorHAnsi" w:cs="Verdana"/>
          <w:iCs/>
          <w:sz w:val="22"/>
          <w:lang w:val="de-DE"/>
        </w:rPr>
        <w:t xml:space="preserve"> e</w:t>
      </w:r>
      <w:r w:rsidR="00570495">
        <w:rPr>
          <w:rFonts w:asciiTheme="minorHAnsi" w:hAnsiTheme="minorHAnsi" w:cs="Verdana"/>
          <w:iCs/>
          <w:sz w:val="22"/>
          <w:lang w:val="de-DE"/>
        </w:rPr>
        <w:t>inladen</w:t>
      </w:r>
      <w:r>
        <w:rPr>
          <w:rFonts w:asciiTheme="minorHAnsi" w:hAnsiTheme="minorHAnsi" w:cs="Verdana"/>
          <w:iCs/>
          <w:sz w:val="22"/>
          <w:lang w:val="de-DE"/>
        </w:rPr>
        <w:t>.</w:t>
      </w:r>
    </w:p>
    <w:p w:rsidR="00570495" w:rsidRDefault="000675DF" w:rsidP="00090895">
      <w:p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>N</w:t>
      </w:r>
      <w:r w:rsidR="00570495">
        <w:rPr>
          <w:rFonts w:asciiTheme="minorHAnsi" w:hAnsiTheme="minorHAnsi" w:cs="Verdana"/>
          <w:iCs/>
          <w:sz w:val="22"/>
          <w:lang w:val="de-DE"/>
        </w:rPr>
        <w:t xml:space="preserve">eben </w:t>
      </w:r>
      <w:r>
        <w:rPr>
          <w:rFonts w:asciiTheme="minorHAnsi" w:hAnsiTheme="minorHAnsi" w:cs="Verdana"/>
          <w:iCs/>
          <w:sz w:val="22"/>
          <w:lang w:val="de-DE"/>
        </w:rPr>
        <w:t>Themen</w:t>
      </w:r>
      <w:r w:rsidR="00570495">
        <w:rPr>
          <w:rFonts w:asciiTheme="minorHAnsi" w:hAnsiTheme="minorHAnsi" w:cs="Verdana"/>
          <w:iCs/>
          <w:sz w:val="22"/>
          <w:lang w:val="de-DE"/>
        </w:rPr>
        <w:t xml:space="preserve"> rund um Rapid </w:t>
      </w:r>
      <w:proofErr w:type="spellStart"/>
      <w:r w:rsidR="00570495">
        <w:rPr>
          <w:rFonts w:asciiTheme="minorHAnsi" w:hAnsiTheme="minorHAnsi" w:cs="Verdana"/>
          <w:iCs/>
          <w:sz w:val="22"/>
          <w:lang w:val="de-DE"/>
        </w:rPr>
        <w:t>Prototyping</w:t>
      </w:r>
      <w:proofErr w:type="spellEnd"/>
      <w:r w:rsidR="00570495">
        <w:rPr>
          <w:rFonts w:asciiTheme="minorHAnsi" w:hAnsiTheme="minorHAnsi" w:cs="Verdana"/>
          <w:iCs/>
          <w:sz w:val="22"/>
          <w:lang w:val="de-DE"/>
        </w:rPr>
        <w:t xml:space="preserve"> inkl. 3D-Druck, CNC-Bearbeitung und Spritzguss für Vor- und Kleinserien</w:t>
      </w:r>
      <w:r>
        <w:rPr>
          <w:rFonts w:asciiTheme="minorHAnsi" w:hAnsiTheme="minorHAnsi" w:cs="Verdana"/>
          <w:iCs/>
          <w:sz w:val="22"/>
          <w:lang w:val="de-DE"/>
        </w:rPr>
        <w:t>, freuen wir uns Sie</w:t>
      </w:r>
      <w:r w:rsidR="00570495">
        <w:rPr>
          <w:rFonts w:asciiTheme="minorHAnsi" w:hAnsiTheme="minorHAnsi" w:cs="Verdana"/>
          <w:iCs/>
          <w:sz w:val="22"/>
          <w:lang w:val="de-DE"/>
        </w:rPr>
        <w:t xml:space="preserve"> im Speziellen über</w:t>
      </w:r>
      <w:r>
        <w:rPr>
          <w:rFonts w:asciiTheme="minorHAnsi" w:hAnsiTheme="minorHAnsi" w:cs="Verdana"/>
          <w:iCs/>
          <w:sz w:val="22"/>
          <w:lang w:val="de-DE"/>
        </w:rPr>
        <w:t xml:space="preserve"> die folgenden Highlight</w:t>
      </w:r>
      <w:r w:rsidR="0026708C">
        <w:rPr>
          <w:rFonts w:asciiTheme="minorHAnsi" w:hAnsiTheme="minorHAnsi" w:cs="Verdana"/>
          <w:iCs/>
          <w:sz w:val="22"/>
          <w:lang w:val="de-DE"/>
        </w:rPr>
        <w:t>s</w:t>
      </w:r>
      <w:r>
        <w:rPr>
          <w:rFonts w:asciiTheme="minorHAnsi" w:hAnsiTheme="minorHAnsi" w:cs="Verdana"/>
          <w:iCs/>
          <w:sz w:val="22"/>
          <w:lang w:val="de-DE"/>
        </w:rPr>
        <w:t xml:space="preserve"> informieren zu </w:t>
      </w:r>
      <w:r w:rsidR="0026708C">
        <w:rPr>
          <w:rFonts w:asciiTheme="minorHAnsi" w:hAnsiTheme="minorHAnsi" w:cs="Verdana"/>
          <w:iCs/>
          <w:sz w:val="22"/>
          <w:lang w:val="de-DE"/>
        </w:rPr>
        <w:t>können</w:t>
      </w:r>
      <w:r w:rsidR="00570495">
        <w:rPr>
          <w:rFonts w:asciiTheme="minorHAnsi" w:hAnsiTheme="minorHAnsi" w:cs="Verdana"/>
          <w:iCs/>
          <w:sz w:val="22"/>
          <w:lang w:val="de-DE"/>
        </w:rPr>
        <w:t>:</w:t>
      </w:r>
    </w:p>
    <w:p w:rsidR="000675DF" w:rsidRDefault="000675DF" w:rsidP="000675DF">
      <w:pPr>
        <w:pStyle w:val="Listenabsatz"/>
        <w:numPr>
          <w:ilvl w:val="0"/>
          <w:numId w:val="1"/>
        </w:num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 xml:space="preserve">Die Vorteile von </w:t>
      </w:r>
      <w:r w:rsidRPr="00221904">
        <w:rPr>
          <w:rFonts w:asciiTheme="minorHAnsi" w:hAnsiTheme="minorHAnsi" w:cs="Verdana"/>
          <w:b/>
          <w:iCs/>
          <w:sz w:val="22"/>
          <w:lang w:val="de-DE"/>
        </w:rPr>
        <w:t>optischem Flüssigsilikon</w:t>
      </w:r>
    </w:p>
    <w:p w:rsidR="000675DF" w:rsidRDefault="0092570E" w:rsidP="000675DF">
      <w:pPr>
        <w:pStyle w:val="Listenabsatz"/>
        <w:numPr>
          <w:ilvl w:val="0"/>
          <w:numId w:val="1"/>
        </w:num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>K</w:t>
      </w:r>
      <w:r w:rsidR="000675DF">
        <w:rPr>
          <w:rFonts w:asciiTheme="minorHAnsi" w:hAnsiTheme="minorHAnsi" w:cs="Verdana"/>
          <w:iCs/>
          <w:sz w:val="22"/>
          <w:lang w:val="de-DE"/>
        </w:rPr>
        <w:t>ürzere Time-to-Market</w:t>
      </w:r>
      <w:r>
        <w:rPr>
          <w:rFonts w:asciiTheme="minorHAnsi" w:hAnsiTheme="minorHAnsi" w:cs="Verdana"/>
          <w:iCs/>
          <w:sz w:val="22"/>
          <w:lang w:val="de-DE"/>
        </w:rPr>
        <w:t xml:space="preserve"> in der CNC-Bearbeitung und dem Spritzguss</w:t>
      </w:r>
    </w:p>
    <w:p w:rsidR="000675DF" w:rsidRDefault="0092570E" w:rsidP="000675DF">
      <w:pPr>
        <w:pStyle w:val="Listenabsatz"/>
        <w:numPr>
          <w:ilvl w:val="0"/>
          <w:numId w:val="1"/>
        </w:num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>Online-</w:t>
      </w:r>
      <w:r w:rsidR="000675DF">
        <w:rPr>
          <w:rFonts w:asciiTheme="minorHAnsi" w:hAnsiTheme="minorHAnsi" w:cs="Verdana"/>
          <w:iCs/>
          <w:sz w:val="22"/>
          <w:lang w:val="de-DE"/>
        </w:rPr>
        <w:t xml:space="preserve">Angebote </w:t>
      </w:r>
      <w:r>
        <w:rPr>
          <w:rFonts w:asciiTheme="minorHAnsi" w:hAnsiTheme="minorHAnsi" w:cs="Verdana"/>
          <w:iCs/>
          <w:sz w:val="22"/>
          <w:lang w:val="de-DE"/>
        </w:rPr>
        <w:t xml:space="preserve">inkl. </w:t>
      </w:r>
      <w:r w:rsidR="000675DF">
        <w:rPr>
          <w:rFonts w:asciiTheme="minorHAnsi" w:hAnsiTheme="minorHAnsi" w:cs="Verdana"/>
          <w:iCs/>
          <w:sz w:val="22"/>
          <w:lang w:val="de-DE"/>
        </w:rPr>
        <w:t>Machbarkeitsanalyse (DFM) innerhalb weniger Stunden</w:t>
      </w:r>
    </w:p>
    <w:p w:rsidR="000675DF" w:rsidRDefault="000675DF" w:rsidP="000675DF">
      <w:pPr>
        <w:pStyle w:val="Listenabsatz"/>
        <w:numPr>
          <w:ilvl w:val="0"/>
          <w:numId w:val="1"/>
        </w:num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>Unsere Neuheiten im 3D-Druck (SL, SLS und DMLS)</w:t>
      </w:r>
      <w:r w:rsidR="0092570E">
        <w:rPr>
          <w:rFonts w:asciiTheme="minorHAnsi" w:hAnsiTheme="minorHAnsi" w:cs="Verdana"/>
          <w:iCs/>
          <w:sz w:val="22"/>
          <w:lang w:val="de-DE"/>
        </w:rPr>
        <w:t xml:space="preserve"> z.B. </w:t>
      </w:r>
      <w:r w:rsidR="0092570E" w:rsidRPr="00221904">
        <w:rPr>
          <w:rFonts w:asciiTheme="minorHAnsi" w:hAnsiTheme="minorHAnsi" w:cs="Verdana"/>
          <w:b/>
          <w:iCs/>
          <w:sz w:val="22"/>
          <w:lang w:val="de-DE"/>
        </w:rPr>
        <w:t xml:space="preserve">Medizinische Instrumente in Losgröße 1 aus </w:t>
      </w:r>
      <w:proofErr w:type="spellStart"/>
      <w:r w:rsidR="0092570E" w:rsidRPr="00221904">
        <w:rPr>
          <w:rFonts w:asciiTheme="minorHAnsi" w:hAnsiTheme="minorHAnsi" w:cs="Verdana"/>
          <w:b/>
          <w:iCs/>
          <w:sz w:val="22"/>
          <w:lang w:val="de-DE"/>
        </w:rPr>
        <w:t>Titanium</w:t>
      </w:r>
      <w:proofErr w:type="spellEnd"/>
    </w:p>
    <w:p w:rsidR="000675DF" w:rsidRPr="000675DF" w:rsidRDefault="0026708C" w:rsidP="000675DF">
      <w:pPr>
        <w:pStyle w:val="Listenabsatz"/>
        <w:numPr>
          <w:ilvl w:val="0"/>
          <w:numId w:val="1"/>
        </w:num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>Neue Zertifizierung erhalten: P</w:t>
      </w:r>
      <w:bookmarkStart w:id="0" w:name="_GoBack"/>
      <w:bookmarkEnd w:id="0"/>
      <w:r>
        <w:rPr>
          <w:rFonts w:asciiTheme="minorHAnsi" w:hAnsiTheme="minorHAnsi" w:cs="Verdana"/>
          <w:iCs/>
          <w:sz w:val="22"/>
          <w:lang w:val="de-DE"/>
        </w:rPr>
        <w:t xml:space="preserve">roto Labs Eschenlohe GmbH nach </w:t>
      </w:r>
      <w:r w:rsidRPr="00221904">
        <w:rPr>
          <w:rFonts w:asciiTheme="minorHAnsi" w:hAnsiTheme="minorHAnsi" w:cs="Verdana"/>
          <w:b/>
          <w:iCs/>
          <w:sz w:val="22"/>
          <w:lang w:val="de-DE"/>
        </w:rPr>
        <w:t>EN ISO 13485</w:t>
      </w:r>
      <w:r>
        <w:rPr>
          <w:rFonts w:asciiTheme="minorHAnsi" w:hAnsiTheme="minorHAnsi" w:cs="Verdana"/>
          <w:iCs/>
          <w:sz w:val="22"/>
          <w:lang w:val="de-DE"/>
        </w:rPr>
        <w:t xml:space="preserve"> zertifiziert!</w:t>
      </w:r>
    </w:p>
    <w:p w:rsidR="0026708C" w:rsidRDefault="0026708C" w:rsidP="00090895">
      <w:p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>Fordern Sie sich über folgenden Link (</w:t>
      </w:r>
      <w:hyperlink r:id="rId8" w:history="1">
        <w:r w:rsidR="00F544E9" w:rsidRPr="007E0F13">
          <w:rPr>
            <w:rStyle w:val="Hyperlink"/>
            <w:rFonts w:asciiTheme="minorHAnsi" w:hAnsiTheme="minorHAnsi" w:cs="Verdana"/>
            <w:iCs/>
            <w:sz w:val="22"/>
            <w:lang w:val="de-DE"/>
          </w:rPr>
          <w:t>https://registration.n200.com/survey/008zb6wnfiha2?actioncode=NTWO000405NCI</w:t>
        </w:r>
      </w:hyperlink>
      <w:r w:rsidR="00F544E9">
        <w:rPr>
          <w:rFonts w:asciiTheme="minorHAnsi" w:hAnsiTheme="minorHAnsi" w:cs="Verdana"/>
          <w:iCs/>
          <w:sz w:val="22"/>
          <w:lang w:val="de-DE"/>
        </w:rPr>
        <w:t xml:space="preserve">) </w:t>
      </w:r>
      <w:r>
        <w:rPr>
          <w:rFonts w:asciiTheme="minorHAnsi" w:hAnsiTheme="minorHAnsi" w:cs="Verdana"/>
          <w:iCs/>
          <w:sz w:val="22"/>
          <w:lang w:val="de-DE"/>
        </w:rPr>
        <w:t>Ihr kostenfreies Eintrittsticket an und vereinbaren Sie vorab Ihren persönlichen Gesprächstermin</w:t>
      </w:r>
      <w:r w:rsidR="00F544E9">
        <w:rPr>
          <w:rFonts w:asciiTheme="minorHAnsi" w:hAnsiTheme="minorHAnsi" w:cs="Verdana"/>
          <w:iCs/>
          <w:sz w:val="22"/>
          <w:lang w:val="de-DE"/>
        </w:rPr>
        <w:t xml:space="preserve"> (per E-Mail an: </w:t>
      </w:r>
      <w:hyperlink r:id="rId9" w:history="1">
        <w:r w:rsidR="00F544E9" w:rsidRPr="007E0F13">
          <w:rPr>
            <w:rStyle w:val="Hyperlink"/>
            <w:rFonts w:asciiTheme="minorHAnsi" w:hAnsiTheme="minorHAnsi" w:cs="Verdana"/>
            <w:iCs/>
            <w:sz w:val="22"/>
            <w:lang w:val="de-DE"/>
          </w:rPr>
          <w:t>marketing@protolabs.de</w:t>
        </w:r>
      </w:hyperlink>
      <w:r w:rsidR="00F544E9">
        <w:rPr>
          <w:rFonts w:asciiTheme="minorHAnsi" w:hAnsiTheme="minorHAnsi" w:cs="Verdana"/>
          <w:iCs/>
          <w:sz w:val="22"/>
          <w:lang w:val="de-DE"/>
        </w:rPr>
        <w:t>)</w:t>
      </w:r>
      <w:r>
        <w:rPr>
          <w:rFonts w:asciiTheme="minorHAnsi" w:hAnsiTheme="minorHAnsi" w:cs="Verdana"/>
          <w:iCs/>
          <w:sz w:val="22"/>
          <w:lang w:val="de-DE"/>
        </w:rPr>
        <w:t>, damit wir uns</w:t>
      </w:r>
      <w:r w:rsidR="003B2978">
        <w:rPr>
          <w:rFonts w:asciiTheme="minorHAnsi" w:hAnsiTheme="minorHAnsi" w:cs="Verdana"/>
          <w:iCs/>
          <w:sz w:val="22"/>
          <w:lang w:val="de-DE"/>
        </w:rPr>
        <w:t xml:space="preserve"> Ihnen</w:t>
      </w:r>
      <w:r>
        <w:rPr>
          <w:rFonts w:asciiTheme="minorHAnsi" w:hAnsiTheme="minorHAnsi" w:cs="Verdana"/>
          <w:iCs/>
          <w:sz w:val="22"/>
          <w:lang w:val="de-DE"/>
        </w:rPr>
        <w:t xml:space="preserve"> während Ihres Messebesuchs ganz ungestört widmen können.</w:t>
      </w:r>
    </w:p>
    <w:p w:rsidR="007429C8" w:rsidRDefault="00F544E9">
      <w:p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>Wir freuen uns auf Ihren Besuch!</w:t>
      </w:r>
    </w:p>
    <w:p w:rsidR="0092570E" w:rsidRDefault="0092570E">
      <w:pPr>
        <w:rPr>
          <w:rFonts w:asciiTheme="minorHAnsi" w:hAnsiTheme="minorHAnsi" w:cs="Verdana"/>
          <w:iCs/>
          <w:sz w:val="22"/>
          <w:lang w:val="de-DE"/>
        </w:rPr>
      </w:pPr>
    </w:p>
    <w:p w:rsidR="0092570E" w:rsidRPr="00F544E9" w:rsidRDefault="0092570E">
      <w:pPr>
        <w:rPr>
          <w:rFonts w:asciiTheme="minorHAnsi" w:hAnsiTheme="minorHAnsi" w:cs="Verdana"/>
          <w:iCs/>
          <w:sz w:val="22"/>
          <w:lang w:val="de-DE"/>
        </w:rPr>
      </w:pPr>
      <w:r>
        <w:rPr>
          <w:rFonts w:asciiTheme="minorHAnsi" w:hAnsiTheme="minorHAnsi" w:cs="Verdana"/>
          <w:iCs/>
          <w:sz w:val="22"/>
          <w:lang w:val="de-DE"/>
        </w:rPr>
        <w:t>Ihr Proto Labs Team in Deutschland</w:t>
      </w:r>
    </w:p>
    <w:sectPr w:rsidR="0092570E" w:rsidRPr="00F544E9">
      <w:head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83" w:rsidRDefault="00846383" w:rsidP="00734479">
      <w:pPr>
        <w:spacing w:after="0" w:line="240" w:lineRule="auto"/>
      </w:pPr>
      <w:r>
        <w:separator/>
      </w:r>
    </w:p>
  </w:endnote>
  <w:endnote w:type="continuationSeparator" w:id="0">
    <w:p w:rsidR="00846383" w:rsidRDefault="00846383" w:rsidP="0073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83" w:rsidRDefault="00846383" w:rsidP="00734479">
      <w:pPr>
        <w:spacing w:after="0" w:line="240" w:lineRule="auto"/>
      </w:pPr>
      <w:r>
        <w:separator/>
      </w:r>
    </w:p>
  </w:footnote>
  <w:footnote w:type="continuationSeparator" w:id="0">
    <w:p w:rsidR="00846383" w:rsidRDefault="00846383" w:rsidP="0073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79" w:rsidRDefault="00F544E9" w:rsidP="00F544E9">
    <w:pPr>
      <w:pStyle w:val="Kopfzeile"/>
    </w:pPr>
    <w:r>
      <w:rPr>
        <w:noProof/>
        <w:lang w:val="de-DE" w:eastAsia="de-DE"/>
      </w:rPr>
      <w:drawing>
        <wp:inline distT="0" distB="0" distL="0" distR="0">
          <wp:extent cx="2720340" cy="732557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to Labs logo - 3services 02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976" cy="738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4479" w:rsidRDefault="007344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12DAD"/>
    <w:multiLevelType w:val="hybridMultilevel"/>
    <w:tmpl w:val="7A6A9A72"/>
    <w:lvl w:ilvl="0" w:tplc="6060B544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51"/>
    <w:rsid w:val="000675DF"/>
    <w:rsid w:val="00090895"/>
    <w:rsid w:val="0019270A"/>
    <w:rsid w:val="00221904"/>
    <w:rsid w:val="0026708C"/>
    <w:rsid w:val="00336413"/>
    <w:rsid w:val="00381893"/>
    <w:rsid w:val="003866F1"/>
    <w:rsid w:val="003B2978"/>
    <w:rsid w:val="003D724F"/>
    <w:rsid w:val="004E0E51"/>
    <w:rsid w:val="00570495"/>
    <w:rsid w:val="005A643C"/>
    <w:rsid w:val="0061562D"/>
    <w:rsid w:val="00655D98"/>
    <w:rsid w:val="006B1252"/>
    <w:rsid w:val="00721219"/>
    <w:rsid w:val="00734479"/>
    <w:rsid w:val="007429C8"/>
    <w:rsid w:val="007E6982"/>
    <w:rsid w:val="00846383"/>
    <w:rsid w:val="0092570E"/>
    <w:rsid w:val="00A814ED"/>
    <w:rsid w:val="00B220C9"/>
    <w:rsid w:val="00BB5623"/>
    <w:rsid w:val="00C21DB2"/>
    <w:rsid w:val="00C4258B"/>
    <w:rsid w:val="00CB61F1"/>
    <w:rsid w:val="00DC1331"/>
    <w:rsid w:val="00F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948D73-825F-47F3-A95C-F54AAF7E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29C8"/>
    <w:rPr>
      <w:rFonts w:ascii="Arial" w:hAnsi="Arial"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44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4479"/>
  </w:style>
  <w:style w:type="paragraph" w:styleId="Fuzeile">
    <w:name w:val="footer"/>
    <w:basedOn w:val="Standard"/>
    <w:link w:val="FuzeileZchn"/>
    <w:uiPriority w:val="99"/>
    <w:unhideWhenUsed/>
    <w:rsid w:val="007344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44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2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7429C8"/>
    <w:pPr>
      <w:spacing w:after="0" w:line="240" w:lineRule="auto"/>
    </w:pPr>
    <w:rPr>
      <w:rFonts w:ascii="Arial" w:hAnsi="Arial"/>
      <w:sz w:val="20"/>
      <w:lang w:val="en-GB"/>
    </w:rPr>
  </w:style>
  <w:style w:type="paragraph" w:customStyle="1" w:styleId="xmsonospacing">
    <w:name w:val="x_msonospacing"/>
    <w:basedOn w:val="Standard"/>
    <w:rsid w:val="0074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429C8"/>
    <w:rPr>
      <w:color w:val="0000FF"/>
      <w:u w:val="single"/>
    </w:rPr>
  </w:style>
  <w:style w:type="paragraph" w:customStyle="1" w:styleId="Corps">
    <w:name w:val="Corps"/>
    <w:rsid w:val="007429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29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29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29C8"/>
    <w:rPr>
      <w:rFonts w:ascii="Arial" w:hAnsi="Arial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2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29C8"/>
    <w:rPr>
      <w:rFonts w:ascii="Arial" w:hAnsi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bsatz-Standardschriftart"/>
    <w:rsid w:val="0061562D"/>
  </w:style>
  <w:style w:type="character" w:customStyle="1" w:styleId="salbold1">
    <w:name w:val="sal_bold1"/>
    <w:basedOn w:val="Absatz-Standardschriftart"/>
    <w:rsid w:val="00DC1331"/>
    <w:rPr>
      <w:b/>
      <w:bCs/>
    </w:rPr>
  </w:style>
  <w:style w:type="paragraph" w:styleId="Listenabsatz">
    <w:name w:val="List Paragraph"/>
    <w:basedOn w:val="Standard"/>
    <w:uiPriority w:val="34"/>
    <w:qFormat/>
    <w:rsid w:val="0006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n200.com/survey/008zb6wnfiha2?actioncode=NTWO000405N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teceurope.com/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protolab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Fischer</dc:creator>
  <cp:lastModifiedBy>Jenny Schön</cp:lastModifiedBy>
  <cp:revision>2</cp:revision>
  <cp:lastPrinted>2016-01-26T11:59:00Z</cp:lastPrinted>
  <dcterms:created xsi:type="dcterms:W3CDTF">2016-03-24T10:09:00Z</dcterms:created>
  <dcterms:modified xsi:type="dcterms:W3CDTF">2016-03-24T10:09:00Z</dcterms:modified>
</cp:coreProperties>
</file>